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ED" w:rsidRDefault="003538ED" w:rsidP="008503CF">
      <w:pPr>
        <w:spacing w:beforeLines="50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西建大</w:t>
      </w:r>
      <w:r>
        <w:rPr>
          <w:rFonts w:ascii="黑体" w:eastAsia="黑体" w:hint="eastAsia"/>
          <w:sz w:val="36"/>
          <w:szCs w:val="36"/>
        </w:rPr>
        <w:t>201</w:t>
      </w:r>
      <w:r w:rsidR="00F37152">
        <w:rPr>
          <w:rFonts w:ascii="黑体" w:eastAsia="黑体" w:hint="eastAsia"/>
          <w:sz w:val="36"/>
          <w:szCs w:val="36"/>
        </w:rPr>
        <w:t>6</w:t>
      </w:r>
      <w:r>
        <w:rPr>
          <w:rFonts w:ascii="黑体" w:eastAsia="黑体" w:hAnsi="宋体" w:hint="eastAsia"/>
          <w:sz w:val="36"/>
          <w:szCs w:val="36"/>
        </w:rPr>
        <w:t>年度高等教育科学研究项目选题指南</w:t>
      </w:r>
    </w:p>
    <w:p w:rsidR="006826AD" w:rsidRDefault="006826AD" w:rsidP="00F37152">
      <w:pPr>
        <w:spacing w:line="480" w:lineRule="exact"/>
        <w:rPr>
          <w:rFonts w:ascii="宋体" w:hAnsi="宋体" w:hint="eastAsia"/>
          <w:sz w:val="28"/>
          <w:szCs w:val="28"/>
        </w:rPr>
      </w:pPr>
    </w:p>
    <w:p w:rsidR="00F37152" w:rsidRPr="005E518F" w:rsidRDefault="00F37152" w:rsidP="00F37152">
      <w:pPr>
        <w:spacing w:line="480" w:lineRule="exact"/>
        <w:rPr>
          <w:rFonts w:ascii="宋体" w:hAnsi="宋体"/>
          <w:b/>
          <w:sz w:val="28"/>
          <w:szCs w:val="28"/>
        </w:rPr>
      </w:pPr>
      <w:r w:rsidRPr="005E518F">
        <w:rPr>
          <w:rFonts w:ascii="宋体" w:hAnsi="宋体" w:hint="eastAsia"/>
          <w:b/>
          <w:sz w:val="28"/>
          <w:szCs w:val="28"/>
        </w:rPr>
        <w:t>一、重点项目</w:t>
      </w:r>
    </w:p>
    <w:p w:rsidR="003538ED" w:rsidRDefault="003538ED" w:rsidP="008503CF">
      <w:pPr>
        <w:spacing w:beforeLines="50" w:line="460" w:lineRule="exact"/>
        <w:ind w:leftChars="200" w:left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="003365F1">
        <w:rPr>
          <w:rFonts w:ascii="宋体" w:hAnsi="宋体" w:hint="eastAsia"/>
          <w:sz w:val="28"/>
          <w:szCs w:val="28"/>
        </w:rPr>
        <w:t>党委领导下的校长负责制</w:t>
      </w:r>
      <w:r w:rsidR="00F37152">
        <w:rPr>
          <w:rFonts w:ascii="宋体" w:hAnsi="宋体" w:hint="eastAsia"/>
          <w:sz w:val="28"/>
          <w:szCs w:val="28"/>
        </w:rPr>
        <w:t>理论与实践研究</w:t>
      </w:r>
    </w:p>
    <w:p w:rsidR="00F37152" w:rsidRDefault="003538ED" w:rsidP="003538ED">
      <w:pPr>
        <w:spacing w:line="460" w:lineRule="exact"/>
        <w:ind w:leftChars="200" w:left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="00F37152">
        <w:rPr>
          <w:rFonts w:ascii="宋体" w:hAnsi="宋体" w:hint="eastAsia"/>
          <w:sz w:val="28"/>
          <w:szCs w:val="28"/>
        </w:rPr>
        <w:t>行业特色型高校战略规划研究</w:t>
      </w:r>
    </w:p>
    <w:p w:rsidR="003538ED" w:rsidRPr="00E802EC" w:rsidRDefault="003538ED" w:rsidP="003538ED">
      <w:pPr>
        <w:spacing w:line="460" w:lineRule="exact"/>
        <w:ind w:leftChars="200" w:left="42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</w:t>
      </w:r>
      <w:r w:rsidR="002565C3" w:rsidRPr="00E802EC">
        <w:rPr>
          <w:rFonts w:ascii="宋体" w:hAnsi="宋体" w:hint="eastAsia"/>
          <w:color w:val="000000" w:themeColor="text1"/>
          <w:sz w:val="28"/>
          <w:szCs w:val="28"/>
        </w:rPr>
        <w:t>“一流学科”</w:t>
      </w:r>
      <w:r w:rsidR="00697D3C" w:rsidRPr="00E802EC">
        <w:rPr>
          <w:rFonts w:ascii="宋体" w:hAnsi="宋体" w:hint="eastAsia"/>
          <w:color w:val="000000" w:themeColor="text1"/>
          <w:sz w:val="28"/>
          <w:szCs w:val="28"/>
        </w:rPr>
        <w:t>、“一流专业”</w:t>
      </w:r>
      <w:r w:rsidR="002565C3" w:rsidRPr="00E802EC">
        <w:rPr>
          <w:rFonts w:ascii="宋体" w:hAnsi="宋体" w:hint="eastAsia"/>
          <w:color w:val="000000" w:themeColor="text1"/>
          <w:sz w:val="28"/>
          <w:szCs w:val="28"/>
        </w:rPr>
        <w:t>建设对策研究</w:t>
      </w:r>
    </w:p>
    <w:p w:rsidR="003538ED" w:rsidRDefault="003538ED" w:rsidP="003538ED">
      <w:pPr>
        <w:spacing w:line="460" w:lineRule="exact"/>
        <w:ind w:leftChars="200" w:left="420"/>
        <w:rPr>
          <w:rFonts w:ascii="宋体" w:hAnsi="宋体"/>
          <w:sz w:val="28"/>
          <w:szCs w:val="28"/>
        </w:rPr>
      </w:pPr>
      <w:r w:rsidRPr="00E802EC">
        <w:rPr>
          <w:rFonts w:ascii="宋体" w:hAnsi="宋体" w:hint="eastAsia"/>
          <w:color w:val="000000" w:themeColor="text1"/>
          <w:sz w:val="28"/>
          <w:szCs w:val="28"/>
        </w:rPr>
        <w:t>4、</w:t>
      </w:r>
      <w:r w:rsidR="00697D3C" w:rsidRPr="00E802EC">
        <w:rPr>
          <w:rFonts w:ascii="宋体" w:hAnsi="宋体" w:hint="eastAsia"/>
          <w:color w:val="000000" w:themeColor="text1"/>
          <w:sz w:val="28"/>
          <w:szCs w:val="28"/>
        </w:rPr>
        <w:t>推进</w:t>
      </w:r>
      <w:r w:rsidR="00F37152" w:rsidRPr="00E802EC">
        <w:rPr>
          <w:rFonts w:ascii="宋体" w:hAnsi="宋体" w:hint="eastAsia"/>
          <w:color w:val="000000" w:themeColor="text1"/>
          <w:sz w:val="28"/>
          <w:szCs w:val="28"/>
        </w:rPr>
        <w:t>“试点学院</w:t>
      </w:r>
      <w:r w:rsidR="00321AB4" w:rsidRPr="00E802EC">
        <w:rPr>
          <w:rFonts w:ascii="宋体" w:hAnsi="宋体" w:hint="eastAsia"/>
          <w:color w:val="000000" w:themeColor="text1"/>
          <w:sz w:val="28"/>
          <w:szCs w:val="28"/>
        </w:rPr>
        <w:t>”内部管理机制</w:t>
      </w:r>
      <w:r w:rsidR="00697D3C" w:rsidRPr="00E802EC">
        <w:rPr>
          <w:rFonts w:ascii="宋体" w:hAnsi="宋体" w:hint="eastAsia"/>
          <w:color w:val="000000" w:themeColor="text1"/>
          <w:sz w:val="28"/>
          <w:szCs w:val="28"/>
        </w:rPr>
        <w:t>改革</w:t>
      </w:r>
      <w:r w:rsidR="00321AB4" w:rsidRPr="00E802EC">
        <w:rPr>
          <w:rFonts w:ascii="宋体" w:hAnsi="宋体" w:hint="eastAsia"/>
          <w:color w:val="000000" w:themeColor="text1"/>
          <w:sz w:val="28"/>
          <w:szCs w:val="28"/>
        </w:rPr>
        <w:t>的研究</w:t>
      </w:r>
      <w:r w:rsidR="00F37152">
        <w:rPr>
          <w:rFonts w:ascii="宋体" w:hAnsi="宋体" w:hint="eastAsia"/>
          <w:sz w:val="28"/>
          <w:szCs w:val="28"/>
        </w:rPr>
        <w:t>与实践</w:t>
      </w:r>
    </w:p>
    <w:p w:rsidR="00F37152" w:rsidRDefault="003538ED" w:rsidP="003538ED">
      <w:pPr>
        <w:spacing w:line="460" w:lineRule="exact"/>
        <w:ind w:leftChars="200" w:left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</w:t>
      </w:r>
      <w:r w:rsidR="00F37152">
        <w:rPr>
          <w:rFonts w:ascii="宋体" w:hAnsi="宋体" w:hint="eastAsia"/>
          <w:sz w:val="28"/>
          <w:szCs w:val="28"/>
        </w:rPr>
        <w:t>完善我校高层次人才培养体系</w:t>
      </w:r>
      <w:r w:rsidR="003365F1">
        <w:rPr>
          <w:rFonts w:ascii="宋体" w:hAnsi="宋体" w:hint="eastAsia"/>
          <w:sz w:val="28"/>
          <w:szCs w:val="28"/>
        </w:rPr>
        <w:t>研究与</w:t>
      </w:r>
      <w:r w:rsidR="00F37152">
        <w:rPr>
          <w:rFonts w:ascii="宋体" w:hAnsi="宋体" w:hint="eastAsia"/>
          <w:sz w:val="28"/>
          <w:szCs w:val="28"/>
        </w:rPr>
        <w:t>实践</w:t>
      </w:r>
    </w:p>
    <w:p w:rsidR="00F37152" w:rsidRDefault="003538ED" w:rsidP="003538ED">
      <w:pPr>
        <w:spacing w:line="460" w:lineRule="exact"/>
        <w:ind w:leftChars="200" w:left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</w:t>
      </w:r>
      <w:r w:rsidR="00321AB4" w:rsidRPr="00E802EC">
        <w:rPr>
          <w:rFonts w:ascii="宋体" w:hAnsi="宋体" w:hint="eastAsia"/>
          <w:color w:val="000000" w:themeColor="text1"/>
          <w:sz w:val="28"/>
          <w:szCs w:val="28"/>
        </w:rPr>
        <w:t>推进我校研究生教育综合改革管理机制研究与实践</w:t>
      </w:r>
    </w:p>
    <w:p w:rsidR="00F37152" w:rsidRDefault="003538ED" w:rsidP="003538ED">
      <w:pPr>
        <w:spacing w:line="460" w:lineRule="exact"/>
        <w:ind w:leftChars="200" w:left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7、</w:t>
      </w:r>
      <w:r w:rsidR="00321AB4">
        <w:rPr>
          <w:rFonts w:ascii="宋体" w:hAnsi="宋体" w:hint="eastAsia"/>
          <w:sz w:val="28"/>
          <w:szCs w:val="28"/>
        </w:rPr>
        <w:t>围绕“一带一路”我校国际化发展对策研究</w:t>
      </w:r>
      <w:r w:rsidR="003365F1">
        <w:rPr>
          <w:rFonts w:ascii="宋体" w:hAnsi="宋体" w:hint="eastAsia"/>
          <w:sz w:val="28"/>
          <w:szCs w:val="28"/>
        </w:rPr>
        <w:t>与实践</w:t>
      </w:r>
    </w:p>
    <w:p w:rsidR="00321AB4" w:rsidRDefault="00321AB4" w:rsidP="003538ED">
      <w:pPr>
        <w:spacing w:line="460" w:lineRule="exact"/>
        <w:ind w:leftChars="200" w:left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8、完善分类指导下的科研评价体系</w:t>
      </w:r>
      <w:r w:rsidR="003365F1">
        <w:rPr>
          <w:rFonts w:ascii="宋体" w:hAnsi="宋体" w:hint="eastAsia"/>
          <w:sz w:val="28"/>
          <w:szCs w:val="28"/>
        </w:rPr>
        <w:t>研究与实践</w:t>
      </w:r>
    </w:p>
    <w:p w:rsidR="003365F1" w:rsidRDefault="00321AB4" w:rsidP="003538ED">
      <w:pPr>
        <w:spacing w:line="460" w:lineRule="exact"/>
        <w:ind w:leftChars="200" w:left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</w:t>
      </w:r>
      <w:r w:rsidR="003538ED">
        <w:rPr>
          <w:rFonts w:ascii="宋体" w:hAnsi="宋体" w:hint="eastAsia"/>
          <w:sz w:val="28"/>
          <w:szCs w:val="28"/>
        </w:rPr>
        <w:t>、</w:t>
      </w:r>
      <w:r w:rsidR="003365F1">
        <w:rPr>
          <w:rFonts w:ascii="宋体" w:hAnsi="宋体" w:hint="eastAsia"/>
          <w:sz w:val="28"/>
          <w:szCs w:val="28"/>
        </w:rPr>
        <w:t>招生动态调整机制的理论探索与实践研究</w:t>
      </w:r>
    </w:p>
    <w:p w:rsidR="00321AB4" w:rsidRPr="00321AB4" w:rsidRDefault="00321AB4" w:rsidP="00D728F0">
      <w:pPr>
        <w:spacing w:line="46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10、“创新创业”背景下高校科技园区发展研究</w:t>
      </w:r>
    </w:p>
    <w:p w:rsidR="00321AB4" w:rsidRPr="005E518F" w:rsidRDefault="00321AB4" w:rsidP="00321AB4">
      <w:pPr>
        <w:spacing w:line="460" w:lineRule="exact"/>
        <w:rPr>
          <w:rFonts w:ascii="宋体" w:hAnsi="宋体"/>
          <w:b/>
          <w:sz w:val="28"/>
          <w:szCs w:val="28"/>
        </w:rPr>
      </w:pPr>
      <w:r w:rsidRPr="005E518F">
        <w:rPr>
          <w:rFonts w:ascii="宋体" w:hAnsi="宋体" w:hint="eastAsia"/>
          <w:b/>
          <w:sz w:val="28"/>
          <w:szCs w:val="28"/>
        </w:rPr>
        <w:t>二、一般项目</w:t>
      </w:r>
    </w:p>
    <w:p w:rsidR="003365F1" w:rsidRDefault="003538ED" w:rsidP="003365F1">
      <w:pPr>
        <w:spacing w:line="46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 w:rsidR="003365F1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</w:t>
      </w:r>
      <w:r w:rsidR="003365F1">
        <w:rPr>
          <w:rFonts w:ascii="宋体" w:hAnsi="宋体" w:hint="eastAsia"/>
          <w:sz w:val="28"/>
          <w:szCs w:val="28"/>
        </w:rPr>
        <w:t>提升我校内部行政管理效能研究</w:t>
      </w:r>
    </w:p>
    <w:p w:rsidR="00697D3C" w:rsidRDefault="003538ED" w:rsidP="003538ED">
      <w:pPr>
        <w:spacing w:line="460" w:lineRule="exact"/>
        <w:ind w:leftChars="200" w:left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12、</w:t>
      </w:r>
      <w:r w:rsidR="00697D3C">
        <w:rPr>
          <w:rFonts w:ascii="宋体" w:hAnsi="宋体" w:hint="eastAsia"/>
          <w:sz w:val="28"/>
          <w:szCs w:val="28"/>
        </w:rPr>
        <w:t>我校基层党建工作创新机制研究与实践</w:t>
      </w:r>
    </w:p>
    <w:p w:rsidR="003365F1" w:rsidRDefault="00697D3C" w:rsidP="003538ED">
      <w:pPr>
        <w:spacing w:line="460" w:lineRule="exact"/>
        <w:ind w:leftChars="200" w:left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13、</w:t>
      </w:r>
      <w:r w:rsidR="0017502A">
        <w:rPr>
          <w:rFonts w:ascii="宋体" w:hAnsi="宋体" w:hint="eastAsia"/>
          <w:sz w:val="28"/>
          <w:szCs w:val="28"/>
        </w:rPr>
        <w:t>我校</w:t>
      </w:r>
      <w:r w:rsidR="003365F1">
        <w:rPr>
          <w:rFonts w:ascii="宋体" w:hAnsi="宋体" w:hint="eastAsia"/>
          <w:sz w:val="28"/>
          <w:szCs w:val="28"/>
        </w:rPr>
        <w:t>基层教学组织运行机制体制研究</w:t>
      </w:r>
    </w:p>
    <w:p w:rsidR="003538ED" w:rsidRDefault="00697D3C" w:rsidP="003538ED">
      <w:pPr>
        <w:spacing w:line="460" w:lineRule="exact"/>
        <w:ind w:leftChars="200" w:left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14、</w:t>
      </w:r>
      <w:r w:rsidR="003365F1">
        <w:rPr>
          <w:rFonts w:ascii="宋体" w:hAnsi="宋体" w:hint="eastAsia"/>
          <w:sz w:val="28"/>
          <w:szCs w:val="28"/>
        </w:rPr>
        <w:t>我校</w:t>
      </w:r>
      <w:r w:rsidR="001B3AEE">
        <w:rPr>
          <w:rFonts w:ascii="宋体" w:hAnsi="宋体" w:hint="eastAsia"/>
          <w:sz w:val="28"/>
          <w:szCs w:val="28"/>
        </w:rPr>
        <w:t>中</w:t>
      </w:r>
      <w:r w:rsidR="001B3AEE" w:rsidRPr="001B3AEE">
        <w:rPr>
          <w:rFonts w:ascii="宋体" w:hAnsi="宋体" w:hint="eastAsia"/>
          <w:sz w:val="28"/>
          <w:szCs w:val="28"/>
        </w:rPr>
        <w:t>青年教师</w:t>
      </w:r>
      <w:r w:rsidR="003365F1">
        <w:rPr>
          <w:rFonts w:ascii="宋体" w:hAnsi="宋体" w:hint="eastAsia"/>
          <w:sz w:val="28"/>
          <w:szCs w:val="28"/>
        </w:rPr>
        <w:t>发展</w:t>
      </w:r>
      <w:r>
        <w:rPr>
          <w:rFonts w:ascii="宋体" w:hAnsi="宋体" w:hint="eastAsia"/>
          <w:sz w:val="28"/>
          <w:szCs w:val="28"/>
        </w:rPr>
        <w:t>状态</w:t>
      </w:r>
      <w:r w:rsidR="003365F1">
        <w:rPr>
          <w:rFonts w:ascii="宋体" w:hAnsi="宋体" w:hint="eastAsia"/>
          <w:sz w:val="28"/>
          <w:szCs w:val="28"/>
        </w:rPr>
        <w:t>研究</w:t>
      </w:r>
    </w:p>
    <w:p w:rsidR="003538ED" w:rsidRDefault="00697D3C" w:rsidP="00B62D67">
      <w:pPr>
        <w:spacing w:line="46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15、</w:t>
      </w:r>
      <w:r w:rsidR="002565C3">
        <w:rPr>
          <w:rFonts w:ascii="宋体" w:hAnsi="宋体" w:hint="eastAsia"/>
          <w:sz w:val="28"/>
          <w:szCs w:val="28"/>
        </w:rPr>
        <w:t>“双一流”背景下我校重点学科发展定位研究</w:t>
      </w:r>
    </w:p>
    <w:p w:rsidR="002565C3" w:rsidRDefault="00697D3C" w:rsidP="003538ED">
      <w:pPr>
        <w:spacing w:line="460" w:lineRule="exact"/>
        <w:ind w:leftChars="200" w:left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16、</w:t>
      </w:r>
      <w:r w:rsidR="00D907AE">
        <w:rPr>
          <w:rFonts w:ascii="宋体" w:hAnsi="宋体" w:hint="eastAsia"/>
          <w:sz w:val="28"/>
          <w:szCs w:val="28"/>
        </w:rPr>
        <w:t>探索我校人才培养新模式运行机制的研究</w:t>
      </w:r>
    </w:p>
    <w:p w:rsidR="00D907AE" w:rsidRDefault="00697D3C" w:rsidP="003538ED">
      <w:pPr>
        <w:spacing w:line="460" w:lineRule="exact"/>
        <w:ind w:leftChars="200" w:left="420"/>
        <w:rPr>
          <w:rFonts w:ascii="宋体" w:hAnsi="宋体"/>
          <w:sz w:val="28"/>
          <w:szCs w:val="28"/>
        </w:rPr>
      </w:pPr>
      <w:r w:rsidRPr="002939B9">
        <w:rPr>
          <w:rFonts w:ascii="宋体" w:hAnsi="宋体" w:hint="eastAsia"/>
          <w:sz w:val="28"/>
          <w:szCs w:val="28"/>
        </w:rPr>
        <w:t>17、</w:t>
      </w:r>
      <w:r w:rsidR="00D907AE">
        <w:rPr>
          <w:rFonts w:ascii="宋体" w:hAnsi="宋体" w:hint="eastAsia"/>
          <w:sz w:val="28"/>
          <w:szCs w:val="28"/>
        </w:rPr>
        <w:t>创新创业教育与专业课程体系融合研究</w:t>
      </w:r>
    </w:p>
    <w:p w:rsidR="003538ED" w:rsidRPr="00A15D77" w:rsidRDefault="00697D3C" w:rsidP="003538ED">
      <w:pPr>
        <w:spacing w:line="460" w:lineRule="exact"/>
        <w:ind w:leftChars="200" w:left="420"/>
        <w:rPr>
          <w:rFonts w:ascii="宋体" w:hAnsi="宋体"/>
          <w:sz w:val="28"/>
          <w:szCs w:val="28"/>
        </w:rPr>
      </w:pPr>
      <w:r w:rsidRPr="00EC0B75">
        <w:rPr>
          <w:rFonts w:ascii="宋体" w:hAnsi="宋体" w:hint="eastAsia"/>
          <w:sz w:val="28"/>
          <w:szCs w:val="28"/>
        </w:rPr>
        <w:t>18、</w:t>
      </w:r>
      <w:r w:rsidR="00304004" w:rsidRPr="00A15D77">
        <w:rPr>
          <w:rFonts w:ascii="宋体" w:hAnsi="宋体" w:hint="eastAsia"/>
          <w:sz w:val="28"/>
          <w:szCs w:val="28"/>
        </w:rPr>
        <w:t>我校实验室优化整合与实践</w:t>
      </w:r>
    </w:p>
    <w:p w:rsidR="003538ED" w:rsidRPr="00EC0B75" w:rsidRDefault="00697D3C" w:rsidP="003538ED">
      <w:pPr>
        <w:spacing w:line="460" w:lineRule="exact"/>
        <w:ind w:leftChars="200" w:left="420"/>
        <w:rPr>
          <w:rFonts w:ascii="宋体" w:hAnsi="宋体"/>
          <w:sz w:val="28"/>
          <w:szCs w:val="28"/>
        </w:rPr>
      </w:pPr>
      <w:r w:rsidRPr="00EC0B75">
        <w:rPr>
          <w:rFonts w:ascii="宋体" w:hAnsi="宋体" w:hint="eastAsia"/>
          <w:sz w:val="28"/>
          <w:szCs w:val="28"/>
        </w:rPr>
        <w:t>19、</w:t>
      </w:r>
      <w:r w:rsidR="001B3AEE" w:rsidRPr="00EC0B75">
        <w:rPr>
          <w:rFonts w:ascii="宋体" w:hAnsi="宋体" w:hint="eastAsia"/>
          <w:sz w:val="28"/>
          <w:szCs w:val="28"/>
        </w:rPr>
        <w:t>我校科研平台管理工作体制机制研究</w:t>
      </w:r>
    </w:p>
    <w:p w:rsidR="0017502A" w:rsidRDefault="00697D3C" w:rsidP="003538ED">
      <w:pPr>
        <w:spacing w:line="460" w:lineRule="exact"/>
        <w:ind w:leftChars="200" w:left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20、</w:t>
      </w:r>
      <w:r w:rsidR="001B3AEE" w:rsidRPr="0017502A">
        <w:rPr>
          <w:rFonts w:ascii="宋体" w:hAnsi="宋体" w:hint="eastAsia"/>
          <w:sz w:val="28"/>
          <w:szCs w:val="28"/>
        </w:rPr>
        <w:t>我校公用房产资源管理模式研究</w:t>
      </w:r>
    </w:p>
    <w:p w:rsidR="00F5585F" w:rsidRDefault="00697D3C" w:rsidP="003538ED">
      <w:pPr>
        <w:spacing w:line="460" w:lineRule="exact"/>
        <w:ind w:leftChars="200" w:left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21、</w:t>
      </w:r>
      <w:r w:rsidR="00714C7D" w:rsidRPr="00F5585F">
        <w:rPr>
          <w:rFonts w:ascii="宋体" w:hAnsi="宋体" w:hint="eastAsia"/>
          <w:sz w:val="28"/>
          <w:szCs w:val="28"/>
        </w:rPr>
        <w:t>我校雁塔校区老旧住宅改建</w:t>
      </w:r>
      <w:r w:rsidR="00714C7D">
        <w:rPr>
          <w:rFonts w:ascii="宋体" w:hAnsi="宋体" w:hint="eastAsia"/>
          <w:sz w:val="28"/>
          <w:szCs w:val="28"/>
        </w:rPr>
        <w:t>相关问题</w:t>
      </w:r>
      <w:r w:rsidR="00714C7D" w:rsidRPr="00F5585F">
        <w:rPr>
          <w:rFonts w:ascii="宋体" w:hAnsi="宋体" w:hint="eastAsia"/>
          <w:sz w:val="28"/>
          <w:szCs w:val="28"/>
        </w:rPr>
        <w:t>研究</w:t>
      </w:r>
      <w:r w:rsidR="00714C7D">
        <w:rPr>
          <w:rFonts w:ascii="宋体" w:hAnsi="宋体" w:hint="eastAsia"/>
          <w:sz w:val="28"/>
          <w:szCs w:val="28"/>
        </w:rPr>
        <w:t>与实践</w:t>
      </w:r>
    </w:p>
    <w:p w:rsidR="0017502A" w:rsidRDefault="00697D3C" w:rsidP="003538ED">
      <w:pPr>
        <w:spacing w:line="460" w:lineRule="exact"/>
        <w:ind w:leftChars="200" w:left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22、</w:t>
      </w:r>
      <w:r w:rsidR="00714C7D" w:rsidRPr="00D907AE">
        <w:rPr>
          <w:rFonts w:ascii="宋体" w:hAnsi="宋体" w:hint="eastAsia"/>
          <w:sz w:val="28"/>
          <w:szCs w:val="28"/>
        </w:rPr>
        <w:t>两校区背景下</w:t>
      </w:r>
      <w:r w:rsidR="00714C7D">
        <w:rPr>
          <w:rFonts w:ascii="宋体" w:hAnsi="宋体" w:hint="eastAsia"/>
          <w:sz w:val="28"/>
          <w:szCs w:val="28"/>
        </w:rPr>
        <w:t>我校</w:t>
      </w:r>
      <w:r w:rsidR="00714C7D" w:rsidRPr="00D907AE">
        <w:rPr>
          <w:rFonts w:ascii="宋体" w:hAnsi="宋体" w:hint="eastAsia"/>
          <w:sz w:val="28"/>
          <w:szCs w:val="28"/>
        </w:rPr>
        <w:t>创新创业工作体系的研究与实践</w:t>
      </w:r>
    </w:p>
    <w:p w:rsidR="00697D3C" w:rsidRDefault="00697D3C" w:rsidP="003538ED">
      <w:pPr>
        <w:spacing w:line="460" w:lineRule="exact"/>
        <w:ind w:leftChars="200" w:left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23、</w:t>
      </w:r>
      <w:r w:rsidR="00714C7D" w:rsidRPr="00D907AE">
        <w:rPr>
          <w:rFonts w:ascii="宋体" w:hAnsi="宋体" w:hint="eastAsia"/>
          <w:sz w:val="28"/>
          <w:szCs w:val="28"/>
        </w:rPr>
        <w:t>提升</w:t>
      </w:r>
      <w:r w:rsidR="00714C7D">
        <w:rPr>
          <w:rFonts w:ascii="宋体" w:hAnsi="宋体" w:hint="eastAsia"/>
          <w:sz w:val="28"/>
          <w:szCs w:val="28"/>
        </w:rPr>
        <w:t>试点学院学生综合素质</w:t>
      </w:r>
      <w:r w:rsidR="00714C7D" w:rsidRPr="00D907AE">
        <w:rPr>
          <w:rFonts w:ascii="宋体" w:hAnsi="宋体" w:hint="eastAsia"/>
          <w:sz w:val="28"/>
          <w:szCs w:val="28"/>
        </w:rPr>
        <w:t>实践</w:t>
      </w:r>
      <w:r w:rsidR="00714C7D">
        <w:rPr>
          <w:rFonts w:ascii="宋体" w:hAnsi="宋体" w:hint="eastAsia"/>
          <w:sz w:val="28"/>
          <w:szCs w:val="28"/>
        </w:rPr>
        <w:t>研究</w:t>
      </w:r>
    </w:p>
    <w:p w:rsidR="003538ED" w:rsidRDefault="00697D3C" w:rsidP="003538ED">
      <w:pPr>
        <w:spacing w:line="460" w:lineRule="exact"/>
        <w:ind w:leftChars="200" w:left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24、</w:t>
      </w:r>
      <w:r w:rsidR="00714C7D">
        <w:rPr>
          <w:rFonts w:ascii="宋体" w:hAnsi="宋体" w:hint="eastAsia"/>
          <w:sz w:val="28"/>
          <w:szCs w:val="28"/>
        </w:rPr>
        <w:t>提升我校校园信息化水平实践研究</w:t>
      </w:r>
    </w:p>
    <w:p w:rsidR="003538ED" w:rsidRDefault="00697D3C" w:rsidP="003538ED">
      <w:pPr>
        <w:spacing w:line="460" w:lineRule="exact"/>
        <w:ind w:leftChars="200" w:left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25、</w:t>
      </w:r>
      <w:r w:rsidR="00714C7D" w:rsidRPr="00BA79E7">
        <w:rPr>
          <w:rFonts w:ascii="宋体" w:hAnsi="宋体" w:hint="eastAsia"/>
          <w:sz w:val="28"/>
          <w:szCs w:val="28"/>
        </w:rPr>
        <w:t>我校档案管理</w:t>
      </w:r>
      <w:r w:rsidR="00714C7D">
        <w:rPr>
          <w:rFonts w:ascii="宋体" w:hAnsi="宋体" w:hint="eastAsia"/>
          <w:sz w:val="28"/>
          <w:szCs w:val="28"/>
        </w:rPr>
        <w:t>实践</w:t>
      </w:r>
      <w:r w:rsidR="00714C7D" w:rsidRPr="00BA79E7">
        <w:rPr>
          <w:rFonts w:ascii="宋体" w:hAnsi="宋体" w:hint="eastAsia"/>
          <w:sz w:val="28"/>
          <w:szCs w:val="28"/>
        </w:rPr>
        <w:t>研究</w:t>
      </w:r>
    </w:p>
    <w:p w:rsidR="003538ED" w:rsidRDefault="00697D3C" w:rsidP="003538ED">
      <w:pPr>
        <w:spacing w:line="460" w:lineRule="exact"/>
        <w:ind w:leftChars="200" w:left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26、</w:t>
      </w:r>
      <w:r w:rsidR="00EC0B75">
        <w:rPr>
          <w:rFonts w:ascii="宋体" w:hAnsi="宋体" w:hint="eastAsia"/>
          <w:sz w:val="28"/>
          <w:szCs w:val="28"/>
        </w:rPr>
        <w:t>绿色、和谐、平安校园建设研究</w:t>
      </w:r>
    </w:p>
    <w:p w:rsidR="003538ED" w:rsidRPr="00BA79E7" w:rsidRDefault="00697D3C" w:rsidP="003538ED">
      <w:pPr>
        <w:spacing w:line="460" w:lineRule="exact"/>
        <w:ind w:leftChars="200" w:left="420"/>
        <w:rPr>
          <w:rFonts w:ascii="宋体" w:hAnsi="宋体"/>
          <w:color w:val="FF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27、</w:t>
      </w:r>
      <w:r w:rsidR="00EC0B75">
        <w:rPr>
          <w:rFonts w:ascii="宋体" w:hAnsi="宋体" w:hint="eastAsia"/>
          <w:sz w:val="28"/>
          <w:szCs w:val="28"/>
        </w:rPr>
        <w:t>完善我</w:t>
      </w:r>
      <w:r w:rsidR="00EC0B75" w:rsidRPr="00BA79E7">
        <w:rPr>
          <w:rFonts w:ascii="宋体" w:hAnsi="宋体" w:hint="eastAsia"/>
          <w:sz w:val="28"/>
          <w:szCs w:val="28"/>
        </w:rPr>
        <w:t>校</w:t>
      </w:r>
      <w:r w:rsidR="00EC0B75">
        <w:rPr>
          <w:rFonts w:ascii="宋体" w:hAnsi="宋体" w:hint="eastAsia"/>
          <w:sz w:val="28"/>
          <w:szCs w:val="28"/>
        </w:rPr>
        <w:t>内部审计机制与体制的实践研究</w:t>
      </w:r>
    </w:p>
    <w:p w:rsidR="003538ED" w:rsidRDefault="00697D3C" w:rsidP="003538ED">
      <w:pPr>
        <w:spacing w:line="460" w:lineRule="exact"/>
        <w:ind w:leftChars="200" w:left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28、</w:t>
      </w:r>
      <w:r w:rsidR="00EC0B75" w:rsidRPr="00BA79E7">
        <w:rPr>
          <w:rFonts w:ascii="宋体" w:hAnsi="宋体" w:hint="eastAsia"/>
          <w:sz w:val="28"/>
          <w:szCs w:val="28"/>
        </w:rPr>
        <w:t>我校</w:t>
      </w:r>
      <w:r w:rsidR="00EC0B75" w:rsidRPr="00BA79E7">
        <w:rPr>
          <w:rFonts w:ascii="宋体" w:hAnsi="宋体"/>
          <w:sz w:val="28"/>
          <w:szCs w:val="28"/>
        </w:rPr>
        <w:t>校园周边开发模式</w:t>
      </w:r>
      <w:r w:rsidR="00EC0B75">
        <w:rPr>
          <w:rFonts w:ascii="宋体" w:hAnsi="宋体" w:hint="eastAsia"/>
          <w:sz w:val="28"/>
          <w:szCs w:val="28"/>
        </w:rPr>
        <w:t>研究与实践</w:t>
      </w:r>
    </w:p>
    <w:p w:rsidR="00BA79E7" w:rsidRDefault="00697D3C" w:rsidP="003538ED">
      <w:pPr>
        <w:spacing w:line="460" w:lineRule="exact"/>
        <w:ind w:leftChars="200" w:left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29</w:t>
      </w:r>
      <w:r w:rsidRPr="00BA79E7">
        <w:rPr>
          <w:rFonts w:ascii="宋体" w:hAnsi="宋体" w:hint="eastAsia"/>
          <w:sz w:val="28"/>
          <w:szCs w:val="28"/>
        </w:rPr>
        <w:t>、</w:t>
      </w:r>
      <w:r w:rsidR="00EC0B75" w:rsidRPr="001B3AEE">
        <w:rPr>
          <w:rFonts w:ascii="宋体" w:hAnsi="宋体" w:hint="eastAsia"/>
          <w:sz w:val="28"/>
          <w:szCs w:val="28"/>
        </w:rPr>
        <w:t>我校</w:t>
      </w:r>
      <w:r w:rsidR="00EC0B75">
        <w:rPr>
          <w:rFonts w:ascii="宋体" w:hAnsi="宋体" w:hint="eastAsia"/>
          <w:sz w:val="28"/>
          <w:szCs w:val="28"/>
        </w:rPr>
        <w:t>两校区</w:t>
      </w:r>
      <w:r w:rsidR="00EC0B75" w:rsidRPr="001B3AEE">
        <w:rPr>
          <w:rFonts w:ascii="宋体" w:hAnsi="宋体" w:hint="eastAsia"/>
          <w:sz w:val="28"/>
          <w:szCs w:val="28"/>
        </w:rPr>
        <w:t>管理运行模式优化研究</w:t>
      </w:r>
    </w:p>
    <w:p w:rsidR="001A15E2" w:rsidRPr="00BA79E7" w:rsidRDefault="00B62D67" w:rsidP="00BA79E7">
      <w:pPr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30、</w:t>
      </w:r>
      <w:r w:rsidR="00714C7D" w:rsidRPr="00714C7D">
        <w:rPr>
          <w:rFonts w:ascii="宋体" w:hAnsi="宋体" w:hint="eastAsia"/>
          <w:sz w:val="28"/>
          <w:szCs w:val="28"/>
        </w:rPr>
        <w:t>新时期高校共青团基层组织活力提升对策研究</w:t>
      </w:r>
    </w:p>
    <w:sectPr w:rsidR="001A15E2" w:rsidRPr="00BA79E7" w:rsidSect="001F6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1BF" w:rsidRDefault="003A11BF" w:rsidP="003538ED">
      <w:r>
        <w:separator/>
      </w:r>
    </w:p>
  </w:endnote>
  <w:endnote w:type="continuationSeparator" w:id="1">
    <w:p w:rsidR="003A11BF" w:rsidRDefault="003A11BF" w:rsidP="00353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1BF" w:rsidRDefault="003A11BF" w:rsidP="003538ED">
      <w:r>
        <w:separator/>
      </w:r>
    </w:p>
  </w:footnote>
  <w:footnote w:type="continuationSeparator" w:id="1">
    <w:p w:rsidR="003A11BF" w:rsidRDefault="003A11BF" w:rsidP="003538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38ED"/>
    <w:rsid w:val="000213FE"/>
    <w:rsid w:val="00094666"/>
    <w:rsid w:val="00156AAE"/>
    <w:rsid w:val="0017502A"/>
    <w:rsid w:val="001A15E2"/>
    <w:rsid w:val="001B3AEE"/>
    <w:rsid w:val="001F6BE5"/>
    <w:rsid w:val="00200A7D"/>
    <w:rsid w:val="002565C3"/>
    <w:rsid w:val="002939B9"/>
    <w:rsid w:val="00304004"/>
    <w:rsid w:val="00321AB4"/>
    <w:rsid w:val="003365F1"/>
    <w:rsid w:val="003538ED"/>
    <w:rsid w:val="003A11BF"/>
    <w:rsid w:val="003D76C0"/>
    <w:rsid w:val="004C5D49"/>
    <w:rsid w:val="004C653A"/>
    <w:rsid w:val="004D7603"/>
    <w:rsid w:val="00503685"/>
    <w:rsid w:val="005E518F"/>
    <w:rsid w:val="006826AD"/>
    <w:rsid w:val="00697D3C"/>
    <w:rsid w:val="00714C7D"/>
    <w:rsid w:val="0074686C"/>
    <w:rsid w:val="007F505E"/>
    <w:rsid w:val="008503CF"/>
    <w:rsid w:val="00981155"/>
    <w:rsid w:val="00A15D77"/>
    <w:rsid w:val="00A60C47"/>
    <w:rsid w:val="00A63686"/>
    <w:rsid w:val="00A817B8"/>
    <w:rsid w:val="00B62D67"/>
    <w:rsid w:val="00BA79E7"/>
    <w:rsid w:val="00BC0C6E"/>
    <w:rsid w:val="00BF63CB"/>
    <w:rsid w:val="00C94D5D"/>
    <w:rsid w:val="00D05BA5"/>
    <w:rsid w:val="00D728F0"/>
    <w:rsid w:val="00D907AE"/>
    <w:rsid w:val="00E802EC"/>
    <w:rsid w:val="00EC0B75"/>
    <w:rsid w:val="00F37152"/>
    <w:rsid w:val="00F5585F"/>
    <w:rsid w:val="00FD19F8"/>
    <w:rsid w:val="00FD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3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38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38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38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7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dcterms:created xsi:type="dcterms:W3CDTF">2016-03-16T08:54:00Z</dcterms:created>
  <dcterms:modified xsi:type="dcterms:W3CDTF">2016-04-12T08:56:00Z</dcterms:modified>
</cp:coreProperties>
</file>